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de2dc36121c4f4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&amp; Technologies: CAD/CAM/Robotics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STUDENT'S OXFORD DICTIONARY 5E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CONNECTING LITERACY 2 STUDENT FOLIO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NO FEAR SHAKESPEARE ROMEO AND JULIET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ABSOLUTELY TRUE DIARY OF A PART TIME INDIAN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(BLUEBERRY)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EXERCISE BOOK 225 x 175MM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STUDENT BOOK + ACTIVITY BOOK + EBOOK 2E COMBO PACK (Retain for year 10)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$97.95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 if you have a secondhand print student book, you will also need to purchase the reactivation code and an activity book as below: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2E STUDENT BOOK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IITOMO 3&amp;4 ACTIVITY 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KATZENSPRUNG 2 WORKBOOK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2D RING A4 25MM FOLDER ZIPPER BINDER STURDY WITH NAME CARD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SCIENTIFIC CALCULATOR 2ND EDITION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can use a grid book for all Maths - 5mm preferred and without detachable pages.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Food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Technology: Wood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STAEDTLER PIGMENT FINELINER 4 PACK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KNEADABLE ERASER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GREYS SKETCHING TIN 12 PENCIL SET 2H–8B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Required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PADLOCK COMBINATION MASTERLOCK 1525 DIAL BLACK 48MM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$21.25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TARTAN LARGE 1 ZIP 340X170MM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SAFETY GLASSES CLEAR WRAP AROUND (science/tech subjects)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2b98d9e02e774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de2dc36121c4f4a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2b98d9e02e7747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