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dfadff74a346448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Mansfield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7 2025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accessed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You will use the same Visual Diary for both Art and VCD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INSIGNIFICANT EVENTS IN THE LIFE OF A CACTUS (P/B)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STACK OF STORIES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$35.95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7 VICTORIAN CURRICULUM STUDENT BOOK + OBOOK PRO 2E  (Textbook &amp;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* If you have purchased the above textbook second hand please ensure you purchase the following eBook to access the interactive resources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7 VICTORIAN CURRICULUM OBOOK PRO 2E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WATERCOLOUR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Indonesian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40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Materials Technology: Woodwork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GRAPH/GRID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7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MUSIC BOOK 225 x 175 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$1.55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You will use the same Visual Diary for both Art and VCD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 PACK BALLPOINT PENS (RED, BLACK &amp; BLUE)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 TRADITIONAL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SKETCH BOOK 40 PAGE 20 LEAF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Mansfield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7 2025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05583473eb844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dfadff74a346448a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05583473eb844b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